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F407B" w14:textId="77777777" w:rsidR="0005606C" w:rsidRDefault="0005606C" w:rsidP="009176B0">
      <w:pP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7DF994CF" w14:textId="77777777" w:rsidR="0005606C" w:rsidRDefault="0005606C" w:rsidP="009176B0">
      <w:pP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6ACEB924" w14:textId="77777777" w:rsidR="00F13463" w:rsidRDefault="00F13463" w:rsidP="009176B0">
      <w:pP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17A1824E" w14:textId="77777777" w:rsidR="00415C04" w:rsidRPr="00C60261" w:rsidRDefault="0005606C" w:rsidP="009176B0">
      <w:pP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Manifestación </w:t>
      </w:r>
      <w:r w:rsidRPr="0005606C"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  <w:t>cumplir con</w:t>
      </w:r>
      <w:r w:rsidRPr="0005606C"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  <w:t xml:space="preserve"> la nor</w:t>
      </w:r>
      <w:r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  <w:t>mativa sobre incompatibilidades</w:t>
      </w:r>
    </w:p>
    <w:p w14:paraId="2A10B74A" w14:textId="77777777" w:rsidR="009176B0" w:rsidRPr="00C60261" w:rsidRDefault="009176B0">
      <w:pPr>
        <w:rPr>
          <w:rFonts w:ascii="Times New Roman" w:hAnsi="Times New Roman"/>
          <w:color w:val="365F91" w:themeColor="accent1" w:themeShade="BF"/>
          <w:sz w:val="24"/>
          <w:szCs w:val="24"/>
          <w:shd w:val="clear" w:color="auto" w:fill="FFFFFF"/>
        </w:rPr>
      </w:pPr>
    </w:p>
    <w:p w14:paraId="5E545A43" w14:textId="77777777" w:rsidR="0005606C" w:rsidRDefault="0005606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17A803" w14:textId="77777777" w:rsidR="00F13463" w:rsidRDefault="00EB257D" w:rsidP="00EB257D">
      <w:pPr>
        <w:tabs>
          <w:tab w:val="left" w:pos="5823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5795559A" w14:textId="65F5314B" w:rsidR="0005606C" w:rsidRDefault="00CF3394" w:rsidP="00CF3394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CF3394">
        <w:rPr>
          <w:rFonts w:ascii="Times New Roman" w:hAnsi="Times New Roman"/>
          <w:sz w:val="24"/>
          <w:szCs w:val="24"/>
          <w:shd w:val="clear" w:color="auto" w:fill="FFFFFF"/>
        </w:rPr>
        <w:t>Yo</w:t>
      </w:r>
      <w:r w:rsidRPr="00CF3394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, - nombre del promotor-</w:t>
      </w:r>
      <w:r w:rsidRPr="00CF3394">
        <w:rPr>
          <w:rFonts w:ascii="Times New Roman" w:hAnsi="Times New Roman"/>
          <w:sz w:val="24"/>
          <w:szCs w:val="24"/>
          <w:shd w:val="clear" w:color="auto" w:fill="FFFFFF"/>
        </w:rPr>
        <w:t xml:space="preserve"> , en calidad de </w:t>
      </w:r>
      <w:r w:rsidRPr="00CF3394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– PDI, PAS… -</w:t>
      </w:r>
      <w:r w:rsidRPr="00CF3394">
        <w:rPr>
          <w:rFonts w:ascii="Times New Roman" w:hAnsi="Times New Roman"/>
          <w:sz w:val="24"/>
          <w:szCs w:val="24"/>
          <w:shd w:val="clear" w:color="auto" w:fill="FFFFFF"/>
        </w:rPr>
        <w:t xml:space="preserve"> de la Universidad de Zaragoza, manifiesto mi interés en participar en el capital social de la empresa </w:t>
      </w:r>
      <w:r w:rsidRPr="00CF3394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-nombre de la empresa-</w:t>
      </w:r>
      <w:r w:rsidRPr="00CF3394">
        <w:rPr>
          <w:rFonts w:ascii="Times New Roman" w:hAnsi="Times New Roman"/>
          <w:sz w:val="24"/>
          <w:szCs w:val="24"/>
          <w:shd w:val="clear" w:color="auto" w:fill="FFFFFF"/>
        </w:rPr>
        <w:t xml:space="preserve"> con un porcentaje </w:t>
      </w:r>
      <w:r w:rsidRPr="00CF3394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del xx %.</w:t>
      </w:r>
      <w:r w:rsidRPr="00CF3394">
        <w:rPr>
          <w:rFonts w:ascii="Times New Roman" w:hAnsi="Times New Roman"/>
          <w:sz w:val="24"/>
          <w:szCs w:val="24"/>
          <w:shd w:val="clear" w:color="auto" w:fill="FFFFFF"/>
        </w:rPr>
        <w:t xml:space="preserve"> Asimismo he solicitado a la Universidad de Zaragoza  que participe en el capital social de dicha empresa a través de su sociedad Holding </w:t>
      </w:r>
      <w:proofErr w:type="spellStart"/>
      <w:r w:rsidRPr="00CF3394">
        <w:rPr>
          <w:rFonts w:ascii="Times New Roman" w:hAnsi="Times New Roman"/>
          <w:sz w:val="24"/>
          <w:szCs w:val="24"/>
          <w:shd w:val="clear" w:color="auto" w:fill="FFFFFF"/>
        </w:rPr>
        <w:t>Unizar</w:t>
      </w:r>
      <w:proofErr w:type="spellEnd"/>
      <w:r w:rsidRPr="00CF3394">
        <w:rPr>
          <w:rFonts w:ascii="Times New Roman" w:hAnsi="Times New Roman"/>
          <w:sz w:val="24"/>
          <w:szCs w:val="24"/>
          <w:shd w:val="clear" w:color="auto" w:fill="FFFFFF"/>
        </w:rPr>
        <w:t xml:space="preserve"> Emprende SLU, cumpliendo en tal caso con la normativa sobre incompatibilidades del personal al servicio de las Administraciones Públicas.</w:t>
      </w:r>
    </w:p>
    <w:p w14:paraId="3DD3AAC2" w14:textId="77777777" w:rsidR="0005606C" w:rsidRDefault="0005606C" w:rsidP="007E0D1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C4AA612" w14:textId="77777777" w:rsidR="007E0D10" w:rsidRDefault="007E0D10" w:rsidP="007E0D10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En el caso de que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Unizar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Emprende SLU no </w:t>
      </w:r>
      <w:r w:rsidRPr="003E54EE">
        <w:rPr>
          <w:rFonts w:ascii="Times New Roman" w:hAnsi="Times New Roman"/>
          <w:sz w:val="24"/>
          <w:szCs w:val="24"/>
          <w:shd w:val="clear" w:color="auto" w:fill="FFFFFF"/>
        </w:rPr>
        <w:t>par</w:t>
      </w:r>
      <w:r>
        <w:rPr>
          <w:rFonts w:ascii="Times New Roman" w:hAnsi="Times New Roman"/>
          <w:sz w:val="24"/>
          <w:szCs w:val="24"/>
          <w:shd w:val="clear" w:color="auto" w:fill="FFFFFF"/>
        </w:rPr>
        <w:t>ticipe en dicha empresa</w:t>
      </w:r>
      <w:r>
        <w:rPr>
          <w:rFonts w:ascii="Times New Roman" w:hAnsi="Times New Roman"/>
          <w:sz w:val="24"/>
          <w:szCs w:val="24"/>
          <w:shd w:val="clear" w:color="auto" w:fill="FFFFFF"/>
        </w:rPr>
        <w:t>, manifiesto que participaré</w:t>
      </w:r>
      <w:r w:rsidR="0076503D">
        <w:rPr>
          <w:rFonts w:ascii="Times New Roman" w:hAnsi="Times New Roman"/>
          <w:sz w:val="24"/>
          <w:szCs w:val="24"/>
          <w:shd w:val="clear" w:color="auto" w:fill="FFFFFF"/>
        </w:rPr>
        <w:t xml:space="preserve"> en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503D" w:rsidRPr="003E54EE">
        <w:rPr>
          <w:rFonts w:ascii="Times New Roman" w:hAnsi="Times New Roman"/>
          <w:sz w:val="24"/>
          <w:szCs w:val="24"/>
          <w:shd w:val="clear" w:color="auto" w:fill="FFFFFF"/>
        </w:rPr>
        <w:t xml:space="preserve">la empresa </w:t>
      </w:r>
      <w:r w:rsidR="0076503D" w:rsidRPr="00CF3394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-</w:t>
      </w:r>
      <w:r w:rsidR="0076503D" w:rsidRPr="00CF3394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nombre de la empresa-</w:t>
      </w:r>
      <w:r w:rsidR="00765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con un </w:t>
      </w:r>
      <w:commentRangeStart w:id="0"/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sz w:val="24"/>
          <w:szCs w:val="24"/>
          <w:shd w:val="clear" w:color="auto" w:fill="FFFFFF"/>
        </w:rPr>
        <w:t>%</w:t>
      </w:r>
      <w:commentRangeEnd w:id="0"/>
      <w:r w:rsidR="0076503D">
        <w:rPr>
          <w:rStyle w:val="Refdecomentario"/>
        </w:rPr>
        <w:commentReference w:id="0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para así </w:t>
      </w:r>
      <w:r w:rsidRPr="003258F5">
        <w:rPr>
          <w:rFonts w:ascii="Times New Roman" w:hAnsi="Times New Roman"/>
          <w:sz w:val="24"/>
          <w:szCs w:val="24"/>
          <w:shd w:val="clear" w:color="auto" w:fill="FFFFFF"/>
        </w:rPr>
        <w:t>cumpl</w:t>
      </w:r>
      <w:r>
        <w:rPr>
          <w:rFonts w:ascii="Times New Roman" w:hAnsi="Times New Roman"/>
          <w:sz w:val="24"/>
          <w:szCs w:val="24"/>
          <w:shd w:val="clear" w:color="auto" w:fill="FFFFFF"/>
        </w:rPr>
        <w:t>ir</w:t>
      </w:r>
      <w:r w:rsidRPr="003258F5">
        <w:rPr>
          <w:rFonts w:ascii="Times New Roman" w:hAnsi="Times New Roman"/>
          <w:sz w:val="24"/>
          <w:szCs w:val="24"/>
          <w:shd w:val="clear" w:color="auto" w:fill="FFFFFF"/>
        </w:rPr>
        <w:t xml:space="preserve"> con el artículo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12 de la </w:t>
      </w:r>
      <w:r w:rsidRPr="0005606C">
        <w:rPr>
          <w:rFonts w:ascii="Times New Roman" w:hAnsi="Times New Roman"/>
          <w:sz w:val="24"/>
          <w:szCs w:val="24"/>
          <w:shd w:val="clear" w:color="auto" w:fill="FFFFFF"/>
        </w:rPr>
        <w:t>Ley 53/1984, de 26 de diciembre, de incompatibilidades del personal al servicio de las Administraciones Públicas.</w:t>
      </w:r>
    </w:p>
    <w:p w14:paraId="56D1F953" w14:textId="77777777" w:rsidR="007E0D10" w:rsidRDefault="007E0D10" w:rsidP="007E0D1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56B77F" w14:textId="77777777" w:rsidR="00F13463" w:rsidRDefault="00F1346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CA74E1" w14:textId="77777777" w:rsidR="00E76A39" w:rsidRDefault="00F13463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En </w:t>
      </w:r>
      <w:r w:rsidR="00E76A39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142DEB">
        <w:rPr>
          <w:rFonts w:ascii="Times New Roman" w:hAnsi="Times New Roman"/>
          <w:sz w:val="24"/>
          <w:szCs w:val="24"/>
          <w:shd w:val="clear" w:color="auto" w:fill="FFFFFF"/>
        </w:rPr>
        <w:t>aragoza,</w:t>
      </w:r>
      <w:r w:rsidR="00EB25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257D" w:rsidRPr="0076503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xx de xx de 20xx</w:t>
      </w:r>
      <w:bookmarkStart w:id="1" w:name="_GoBack"/>
      <w:bookmarkEnd w:id="1"/>
    </w:p>
    <w:p w14:paraId="56F2AB3C" w14:textId="77777777" w:rsidR="0005606C" w:rsidRDefault="0005606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6A01249" w14:textId="77777777" w:rsidR="00142DEB" w:rsidRDefault="00142DE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EA4D2B" w14:textId="77777777" w:rsidR="00142DEB" w:rsidRDefault="00142DE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9F2B82" w14:textId="77777777" w:rsidR="0005606C" w:rsidRDefault="00142DEB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Fdo.</w:t>
      </w:r>
      <w:r w:rsidR="0005606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sectPr w:rsidR="0005606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mille" w:date="2019-09-24T09:30:00Z" w:initials="c">
    <w:p w14:paraId="69ED10AC" w14:textId="77777777" w:rsidR="0076503D" w:rsidRDefault="0076503D">
      <w:pPr>
        <w:pStyle w:val="Textocomentario"/>
      </w:pPr>
      <w:r>
        <w:rPr>
          <w:rStyle w:val="Refdecomentario"/>
        </w:rPr>
        <w:annotationRef/>
      </w:r>
      <w:r>
        <w:t>Max 10%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ED10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A1D6" w14:textId="77777777" w:rsidR="00111703" w:rsidRDefault="00111703" w:rsidP="00CE1D7B">
      <w:pPr>
        <w:spacing w:line="240" w:lineRule="auto"/>
      </w:pPr>
      <w:r>
        <w:separator/>
      </w:r>
    </w:p>
  </w:endnote>
  <w:endnote w:type="continuationSeparator" w:id="0">
    <w:p w14:paraId="18B2208E" w14:textId="77777777" w:rsidR="00111703" w:rsidRDefault="00111703" w:rsidP="00CE1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58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25EAE5" w14:textId="77777777" w:rsidR="00CE1D7B" w:rsidRDefault="00CE1D7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122FD" w14:textId="77777777" w:rsidR="00CE1D7B" w:rsidRDefault="00CE1D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4E1B" w14:textId="77777777" w:rsidR="00111703" w:rsidRDefault="00111703" w:rsidP="00CE1D7B">
      <w:pPr>
        <w:spacing w:line="240" w:lineRule="auto"/>
      </w:pPr>
      <w:r>
        <w:separator/>
      </w:r>
    </w:p>
  </w:footnote>
  <w:footnote w:type="continuationSeparator" w:id="0">
    <w:p w14:paraId="6ED936E4" w14:textId="77777777" w:rsidR="00111703" w:rsidRDefault="00111703" w:rsidP="00CE1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0A7F" w14:textId="77777777" w:rsidR="00F95750" w:rsidRPr="0005606C" w:rsidRDefault="00CE1D7B" w:rsidP="00F13463">
    <w:pPr>
      <w:ind w:left="4536" w:firstLine="567"/>
      <w:jc w:val="right"/>
      <w:rPr>
        <w:rFonts w:ascii="Times New Roman" w:hAnsi="Times New Roman"/>
        <w:sz w:val="20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776196" wp14:editId="6AE78EC8">
          <wp:simplePos x="0" y="0"/>
          <wp:positionH relativeFrom="margin">
            <wp:posOffset>-389890</wp:posOffset>
          </wp:positionH>
          <wp:positionV relativeFrom="margin">
            <wp:posOffset>-993140</wp:posOffset>
          </wp:positionV>
          <wp:extent cx="2186305" cy="873760"/>
          <wp:effectExtent l="0" t="0" r="444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in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750">
      <w:rPr>
        <w:rFonts w:ascii="Times New Roman" w:hAnsi="Times New Roman"/>
        <w:sz w:val="20"/>
        <w:shd w:val="clear" w:color="auto" w:fill="FFFFFF"/>
      </w:rPr>
      <w:t xml:space="preserve">A cumplimentar por </w:t>
    </w:r>
    <w:r w:rsidR="00F95750" w:rsidRPr="0005606C">
      <w:rPr>
        <w:rFonts w:ascii="Times New Roman" w:hAnsi="Times New Roman"/>
        <w:sz w:val="20"/>
        <w:shd w:val="clear" w:color="auto" w:fill="FFFFFF"/>
      </w:rPr>
      <w:t>los promotores que est</w:t>
    </w:r>
    <w:r w:rsidR="00EB257D">
      <w:rPr>
        <w:rFonts w:ascii="Times New Roman" w:hAnsi="Times New Roman"/>
        <w:sz w:val="20"/>
        <w:shd w:val="clear" w:color="auto" w:fill="FFFFFF"/>
      </w:rPr>
      <w:t xml:space="preserve">án al servicio </w:t>
    </w:r>
    <w:r w:rsidR="00F95750" w:rsidRPr="0005606C">
      <w:rPr>
        <w:rFonts w:ascii="Times New Roman" w:hAnsi="Times New Roman"/>
        <w:sz w:val="20"/>
        <w:shd w:val="clear" w:color="auto" w:fill="FFFFFF"/>
      </w:rPr>
      <w:t>de la Administración p</w:t>
    </w:r>
    <w:r w:rsidR="00F95750">
      <w:rPr>
        <w:rFonts w:ascii="Times New Roman" w:hAnsi="Times New Roman"/>
        <w:sz w:val="20"/>
        <w:shd w:val="clear" w:color="auto" w:fill="FFFFFF"/>
      </w:rPr>
      <w:t>ública</w:t>
    </w:r>
  </w:p>
  <w:p w14:paraId="15B199EF" w14:textId="77777777" w:rsidR="00CE1D7B" w:rsidRDefault="00CE1D7B">
    <w:pPr>
      <w:pStyle w:val="Encabezado"/>
    </w:pPr>
  </w:p>
  <w:p w14:paraId="596B1999" w14:textId="77777777" w:rsidR="00CE1D7B" w:rsidRDefault="00CE1D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B0F"/>
    <w:multiLevelType w:val="hybridMultilevel"/>
    <w:tmpl w:val="4F1EC7F4"/>
    <w:lvl w:ilvl="0" w:tplc="0BBC65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D72D6"/>
    <w:multiLevelType w:val="hybridMultilevel"/>
    <w:tmpl w:val="A7529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A1DFC"/>
    <w:multiLevelType w:val="multilevel"/>
    <w:tmpl w:val="81F8A37C"/>
    <w:lvl w:ilvl="0">
      <w:start w:val="13"/>
      <w:numFmt w:val="none"/>
      <w:lvlText w:val="11.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le">
    <w15:presenceInfo w15:providerId="None" w15:userId="cami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B0"/>
    <w:rsid w:val="0005606C"/>
    <w:rsid w:val="00111703"/>
    <w:rsid w:val="00142DEB"/>
    <w:rsid w:val="002A0E8E"/>
    <w:rsid w:val="003258F5"/>
    <w:rsid w:val="003D2DCA"/>
    <w:rsid w:val="003E54EE"/>
    <w:rsid w:val="00415C04"/>
    <w:rsid w:val="0050774C"/>
    <w:rsid w:val="005C74BE"/>
    <w:rsid w:val="00627B5E"/>
    <w:rsid w:val="0076503D"/>
    <w:rsid w:val="007E0D10"/>
    <w:rsid w:val="0080703B"/>
    <w:rsid w:val="008F5D74"/>
    <w:rsid w:val="009176B0"/>
    <w:rsid w:val="00940B19"/>
    <w:rsid w:val="00A24DF1"/>
    <w:rsid w:val="00A33F91"/>
    <w:rsid w:val="00A718E1"/>
    <w:rsid w:val="00A97AFA"/>
    <w:rsid w:val="00B16FF9"/>
    <w:rsid w:val="00B54CF7"/>
    <w:rsid w:val="00B662AA"/>
    <w:rsid w:val="00C60261"/>
    <w:rsid w:val="00CC4E97"/>
    <w:rsid w:val="00CE1D7B"/>
    <w:rsid w:val="00CF3394"/>
    <w:rsid w:val="00E76A39"/>
    <w:rsid w:val="00EB257D"/>
    <w:rsid w:val="00EC228D"/>
    <w:rsid w:val="00F13463"/>
    <w:rsid w:val="00F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5955"/>
  <w15:docId w15:val="{140DCCD2-C2B4-48B8-93D4-EC941B7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4C"/>
    <w:pPr>
      <w:spacing w:line="288" w:lineRule="auto"/>
      <w:jc w:val="both"/>
    </w:pPr>
    <w:rPr>
      <w:rFonts w:ascii="Book Antiqua" w:hAnsi="Book Antiqua"/>
      <w:spacing w:val="4"/>
      <w:sz w:val="21"/>
      <w:lang w:val="es-ES" w:eastAsia="es-ES"/>
    </w:rPr>
  </w:style>
  <w:style w:type="paragraph" w:styleId="Ttulo1">
    <w:name w:val="heading 1"/>
    <w:basedOn w:val="Normal"/>
    <w:link w:val="Ttulo1Car"/>
    <w:qFormat/>
    <w:rsid w:val="0050774C"/>
    <w:pPr>
      <w:keepNext/>
      <w:outlineLvl w:val="0"/>
    </w:pPr>
    <w:rPr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077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077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77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774C"/>
    <w:rPr>
      <w:rFonts w:ascii="Book Antiqua" w:hAnsi="Book Antiqua"/>
      <w:b/>
      <w:spacing w:val="4"/>
      <w:kern w:val="28"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50774C"/>
    <w:rPr>
      <w:rFonts w:ascii="Arial" w:hAnsi="Arial" w:cs="Arial"/>
      <w:b/>
      <w:bCs/>
      <w:i/>
      <w:iCs/>
      <w:spacing w:val="4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0774C"/>
    <w:rPr>
      <w:rFonts w:ascii="Arial" w:hAnsi="Arial" w:cs="Arial"/>
      <w:b/>
      <w:bCs/>
      <w:spacing w:val="4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774C"/>
    <w:rPr>
      <w:b/>
      <w:bCs/>
      <w:spacing w:val="4"/>
      <w:sz w:val="28"/>
      <w:szCs w:val="28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50774C"/>
    <w:pPr>
      <w:tabs>
        <w:tab w:val="num" w:pos="390"/>
      </w:tabs>
      <w:spacing w:after="60"/>
      <w:ind w:left="390" w:hanging="39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774C"/>
    <w:rPr>
      <w:rFonts w:asciiTheme="majorHAnsi" w:eastAsiaTheme="majorEastAsia" w:hAnsiTheme="majorHAnsi" w:cstheme="majorBidi"/>
      <w:spacing w:val="4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774C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E1D7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D7B"/>
    <w:rPr>
      <w:rFonts w:ascii="Book Antiqua" w:hAnsi="Book Antiqua"/>
      <w:spacing w:val="4"/>
      <w:sz w:val="21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1D7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D7B"/>
    <w:rPr>
      <w:rFonts w:ascii="Book Antiqua" w:hAnsi="Book Antiqua"/>
      <w:spacing w:val="4"/>
      <w:sz w:val="2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D7B"/>
    <w:rPr>
      <w:rFonts w:ascii="Tahoma" w:hAnsi="Tahoma" w:cs="Tahoma"/>
      <w:spacing w:val="4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50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03D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03D"/>
    <w:rPr>
      <w:rFonts w:ascii="Book Antiqua" w:hAnsi="Book Antiqua"/>
      <w:spacing w:val="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03D"/>
    <w:rPr>
      <w:rFonts w:ascii="Book Antiqua" w:hAnsi="Book Antiqua"/>
      <w:b/>
      <w:bCs/>
      <w:spacing w:val="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B243-46E4-41CE-B7A1-19D0B5D9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6</cp:revision>
  <dcterms:created xsi:type="dcterms:W3CDTF">2019-02-26T10:17:00Z</dcterms:created>
  <dcterms:modified xsi:type="dcterms:W3CDTF">2019-09-24T08:12:00Z</dcterms:modified>
</cp:coreProperties>
</file>